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46556d2c5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e1f8f52a9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Jiangchuan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411c02bed4b73" /><Relationship Type="http://schemas.openxmlformats.org/officeDocument/2006/relationships/numbering" Target="/word/numbering.xml" Id="R0b8ded872da24623" /><Relationship Type="http://schemas.openxmlformats.org/officeDocument/2006/relationships/settings" Target="/word/settings.xml" Id="R0af96a3d74784892" /><Relationship Type="http://schemas.openxmlformats.org/officeDocument/2006/relationships/image" Target="/word/media/c0c0499c-b676-46f7-86e2-e32cef33cf22.png" Id="R6aae1f8f52a94bd4" /></Relationships>
</file>