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8c0cf9c5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e92321a8f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Nanchong,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f01df7d834ab9" /><Relationship Type="http://schemas.openxmlformats.org/officeDocument/2006/relationships/numbering" Target="/word/numbering.xml" Id="R86803ea57d154118" /><Relationship Type="http://schemas.openxmlformats.org/officeDocument/2006/relationships/settings" Target="/word/settings.xml" Id="Ra5eee299a1cd4f4a" /><Relationship Type="http://schemas.openxmlformats.org/officeDocument/2006/relationships/image" Target="/word/media/711c944c-82ff-4723-9670-e493ada5d039.png" Id="R2cce92321a8f4302" /></Relationships>
</file>