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bfac93e62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712c80637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Sanming,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f8fcc55de4f2a" /><Relationship Type="http://schemas.openxmlformats.org/officeDocument/2006/relationships/numbering" Target="/word/numbering.xml" Id="R998e56c3a99c4ae9" /><Relationship Type="http://schemas.openxmlformats.org/officeDocument/2006/relationships/settings" Target="/word/settings.xml" Id="Ra6a90d7b12274bc2" /><Relationship Type="http://schemas.openxmlformats.org/officeDocument/2006/relationships/image" Target="/word/media/0ee3d0da-ca7e-41ff-b71c-469f2c48af00.png" Id="R881712c806374eb0" /></Relationships>
</file>