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5201e29a0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6c678f13f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Shenzhen,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c4758f9b24e2d" /><Relationship Type="http://schemas.openxmlformats.org/officeDocument/2006/relationships/numbering" Target="/word/numbering.xml" Id="R55bab4747ae5482a" /><Relationship Type="http://schemas.openxmlformats.org/officeDocument/2006/relationships/settings" Target="/word/settings.xml" Id="Rbb1b5fec2c2b4879" /><Relationship Type="http://schemas.openxmlformats.org/officeDocument/2006/relationships/image" Target="/word/media/3134e6d6-b33f-4596-84ba-991fb47704db.png" Id="Re976c678f13f493d" /></Relationships>
</file>