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22cb22758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9b47c26b4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Suifenhe,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2ecc01de743a8" /><Relationship Type="http://schemas.openxmlformats.org/officeDocument/2006/relationships/numbering" Target="/word/numbering.xml" Id="R9d56cac1e7d64fc4" /><Relationship Type="http://schemas.openxmlformats.org/officeDocument/2006/relationships/settings" Target="/word/settings.xml" Id="R9046ca7c97b94b78" /><Relationship Type="http://schemas.openxmlformats.org/officeDocument/2006/relationships/image" Target="/word/media/59e9108f-d4e5-4689-bd4f-e39561fa64fd.png" Id="Rc879b47c26b4425f" /></Relationships>
</file>