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d344f15564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bfef4e3ff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Xiangshui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36e5c7b4a4c7c" /><Relationship Type="http://schemas.openxmlformats.org/officeDocument/2006/relationships/numbering" Target="/word/numbering.xml" Id="R9a54500ffd024cf3" /><Relationship Type="http://schemas.openxmlformats.org/officeDocument/2006/relationships/settings" Target="/word/settings.xml" Id="R45bf9ecce2e54e6d" /><Relationship Type="http://schemas.openxmlformats.org/officeDocument/2006/relationships/image" Target="/word/media/f2aab19c-610b-4d1f-9085-1e8fa630e07a.png" Id="R872bfef4e3ff43d2" /></Relationships>
</file>