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309ae87c7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d235f55fd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Xingtan,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e7b5c6f7e4bf5" /><Relationship Type="http://schemas.openxmlformats.org/officeDocument/2006/relationships/numbering" Target="/word/numbering.xml" Id="Rfd7f9e3c420a4aeb" /><Relationship Type="http://schemas.openxmlformats.org/officeDocument/2006/relationships/settings" Target="/word/settings.xml" Id="Re51ce7a77a2748cc" /><Relationship Type="http://schemas.openxmlformats.org/officeDocument/2006/relationships/image" Target="/word/media/2b050ab9-9ac5-4b79-9b56-a170869aea8a.png" Id="Rc99d235f55fd4044" /></Relationships>
</file>