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09d9508ee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7547f8867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Yongji,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b53b4c4124706" /><Relationship Type="http://schemas.openxmlformats.org/officeDocument/2006/relationships/numbering" Target="/word/numbering.xml" Id="R75f693cd22744498" /><Relationship Type="http://schemas.openxmlformats.org/officeDocument/2006/relationships/settings" Target="/word/settings.xml" Id="R8465a4610b454bc9" /><Relationship Type="http://schemas.openxmlformats.org/officeDocument/2006/relationships/image" Target="/word/media/9b04d90e-f00a-4633-9bbf-d34b7c1cfe17.png" Id="Rf757547f8867423a" /></Relationships>
</file>