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3f8630e3c94c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51500c8d224a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Zhongxiang,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acf328adf14a27" /><Relationship Type="http://schemas.openxmlformats.org/officeDocument/2006/relationships/numbering" Target="/word/numbering.xml" Id="R7692ae91b6834365" /><Relationship Type="http://schemas.openxmlformats.org/officeDocument/2006/relationships/settings" Target="/word/settings.xml" Id="R6a7928ca1dff4d7e" /><Relationship Type="http://schemas.openxmlformats.org/officeDocument/2006/relationships/image" Target="/word/media/86ab749a-6be4-4c7d-b8d6-557edb100338.png" Id="R5951500c8d224adf" /></Relationships>
</file>