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90886cf96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5271183fb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Akoua,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78a8810be4e11" /><Relationship Type="http://schemas.openxmlformats.org/officeDocument/2006/relationships/numbering" Target="/word/numbering.xml" Id="R39201738c57a421e" /><Relationship Type="http://schemas.openxmlformats.org/officeDocument/2006/relationships/settings" Target="/word/settings.xml" Id="Rc75b74d54a694487" /><Relationship Type="http://schemas.openxmlformats.org/officeDocument/2006/relationships/image" Target="/word/media/b12d043a-97c7-43d1-a645-3a903aa21731.png" Id="R4fb5271183fb4998" /></Relationships>
</file>