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da3794ff4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5a22182d2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Sandjala,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450f90e68482c" /><Relationship Type="http://schemas.openxmlformats.org/officeDocument/2006/relationships/numbering" Target="/word/numbering.xml" Id="Rba1371b7422e49ce" /><Relationship Type="http://schemas.openxmlformats.org/officeDocument/2006/relationships/settings" Target="/word/settings.xml" Id="Rf57ffbc24d624abe" /><Relationship Type="http://schemas.openxmlformats.org/officeDocument/2006/relationships/image" Target="/word/media/36a6a4a0-2d7b-47b5-b198-eef73005a98c.png" Id="R0545a22182d24d32" /></Relationships>
</file>