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e6eb56529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de276199f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Ancien Vouvou,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3860c083a48fb" /><Relationship Type="http://schemas.openxmlformats.org/officeDocument/2006/relationships/numbering" Target="/word/numbering.xml" Id="R7013ed63c9bf498f" /><Relationship Type="http://schemas.openxmlformats.org/officeDocument/2006/relationships/settings" Target="/word/settings.xml" Id="R4b948911c65e4d26" /><Relationship Type="http://schemas.openxmlformats.org/officeDocument/2006/relationships/image" Target="/word/media/e38e745b-aa9d-492c-af4e-2ee87e9ab9ec.png" Id="Rda0de276199f4e6f" /></Relationships>
</file>