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534508ae3e43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e1955dbef741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Andouma,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1d393ee0c14ace" /><Relationship Type="http://schemas.openxmlformats.org/officeDocument/2006/relationships/numbering" Target="/word/numbering.xml" Id="Ra34cf17f01364727" /><Relationship Type="http://schemas.openxmlformats.org/officeDocument/2006/relationships/settings" Target="/word/settings.xml" Id="R634e9e23d7bf46fa" /><Relationship Type="http://schemas.openxmlformats.org/officeDocument/2006/relationships/image" Target="/word/media/cf9135c8-d24b-4e7c-899f-cfa6cf34c724.png" Id="R2fe1955dbef74151" /></Relationships>
</file>