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da96d652d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eda362b33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28752c4df4fa9" /><Relationship Type="http://schemas.openxmlformats.org/officeDocument/2006/relationships/numbering" Target="/word/numbering.xml" Id="R54ffc281c6cc4517" /><Relationship Type="http://schemas.openxmlformats.org/officeDocument/2006/relationships/settings" Target="/word/settings.xml" Id="R25fcc84c1a2748f5" /><Relationship Type="http://schemas.openxmlformats.org/officeDocument/2006/relationships/image" Target="/word/media/158c7759-71e2-4dda-8f40-9e12f58ea863.png" Id="R2e6eda362b334bce" /></Relationships>
</file>