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eaf9077744b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f62cef4372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Ahnikov,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c627759ea4d3b" /><Relationship Type="http://schemas.openxmlformats.org/officeDocument/2006/relationships/numbering" Target="/word/numbering.xml" Id="Ree6c69ac0a444ff2" /><Relationship Type="http://schemas.openxmlformats.org/officeDocument/2006/relationships/settings" Target="/word/settings.xml" Id="R495d7f3704af47ac" /><Relationship Type="http://schemas.openxmlformats.org/officeDocument/2006/relationships/image" Target="/word/media/a2588b9b-9867-48b3-a3fd-2b7d58ce50c8.png" Id="R33f62cef43724b41" /></Relationships>
</file>