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252fdfc41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cb4b35c45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8d6ea032944f5" /><Relationship Type="http://schemas.openxmlformats.org/officeDocument/2006/relationships/numbering" Target="/word/numbering.xml" Id="R1efd1d54a09e49f0" /><Relationship Type="http://schemas.openxmlformats.org/officeDocument/2006/relationships/settings" Target="/word/settings.xml" Id="Rdcdb96450751471c" /><Relationship Type="http://schemas.openxmlformats.org/officeDocument/2006/relationships/image" Target="/word/media/37387e3f-e9f3-49f1-a4ba-8662fd1d6294.png" Id="R23ccb4b35c4549d3" /></Relationships>
</file>