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2e37e6457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094d2321d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Arnostka,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c8f928bcb4756" /><Relationship Type="http://schemas.openxmlformats.org/officeDocument/2006/relationships/numbering" Target="/word/numbering.xml" Id="R515abba754a24b3e" /><Relationship Type="http://schemas.openxmlformats.org/officeDocument/2006/relationships/settings" Target="/word/settings.xml" Id="Rc275497f47c445d1" /><Relationship Type="http://schemas.openxmlformats.org/officeDocument/2006/relationships/image" Target="/word/media/c1152090-9e0e-425f-a43d-265a4ba2ca15.png" Id="R345094d2321d41ae" /></Relationships>
</file>