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ee6290e95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73af4942d1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Bantice,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f92d1864a48f1" /><Relationship Type="http://schemas.openxmlformats.org/officeDocument/2006/relationships/numbering" Target="/word/numbering.xml" Id="R762aa581439a4082" /><Relationship Type="http://schemas.openxmlformats.org/officeDocument/2006/relationships/settings" Target="/word/settings.xml" Id="Rccebe6b2199541e4" /><Relationship Type="http://schemas.openxmlformats.org/officeDocument/2006/relationships/image" Target="/word/media/7c34b292-5ddd-4746-b51c-913dd16982c5.png" Id="Rc973af4942d145dc" /></Relationships>
</file>