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62a1146bb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efce9b0fd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b9f8f510144ce" /><Relationship Type="http://schemas.openxmlformats.org/officeDocument/2006/relationships/numbering" Target="/word/numbering.xml" Id="R48d8a4857f5b494e" /><Relationship Type="http://schemas.openxmlformats.org/officeDocument/2006/relationships/settings" Target="/word/settings.xml" Id="R7c072ad8f75b42e9" /><Relationship Type="http://schemas.openxmlformats.org/officeDocument/2006/relationships/image" Target="/word/media/89426ed4-6d97-48ee-87fb-0808109e837a.png" Id="R670efce9b0fd440d" /></Relationships>
</file>