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f21a6b411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07c79d8fb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883e827464c7f" /><Relationship Type="http://schemas.openxmlformats.org/officeDocument/2006/relationships/numbering" Target="/word/numbering.xml" Id="Ra55bdfd83c654f12" /><Relationship Type="http://schemas.openxmlformats.org/officeDocument/2006/relationships/settings" Target="/word/settings.xml" Id="R23490c56c6434b8a" /><Relationship Type="http://schemas.openxmlformats.org/officeDocument/2006/relationships/image" Target="/word/media/1af24a5b-64df-4335-ae0d-e1cbc83343c6.png" Id="R6a607c79d8fb4b2a" /></Relationships>
</file>