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dae06f8fb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4bb40d953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ff2b60682429c" /><Relationship Type="http://schemas.openxmlformats.org/officeDocument/2006/relationships/numbering" Target="/word/numbering.xml" Id="R018d2fddd62c468f" /><Relationship Type="http://schemas.openxmlformats.org/officeDocument/2006/relationships/settings" Target="/word/settings.xml" Id="R216ded55376d4c6d" /><Relationship Type="http://schemas.openxmlformats.org/officeDocument/2006/relationships/image" Target="/word/media/e3352d88-7a67-415c-abfb-ff1d8875515a.png" Id="R9a34bb40d9534014" /></Relationships>
</file>