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ce9dd5576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8d14e938f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922ac4c7049e5" /><Relationship Type="http://schemas.openxmlformats.org/officeDocument/2006/relationships/numbering" Target="/word/numbering.xml" Id="Re1c27ad624b04df1" /><Relationship Type="http://schemas.openxmlformats.org/officeDocument/2006/relationships/settings" Target="/word/settings.xml" Id="Ra25d79fb16f24f63" /><Relationship Type="http://schemas.openxmlformats.org/officeDocument/2006/relationships/image" Target="/word/media/3cfd7746-8aac-47bd-a2a9-72153845bd08.png" Id="Rac38d14e938f4857" /></Relationships>
</file>