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0c1efeaec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18fa64a0e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Bezuchov,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b787021d74865" /><Relationship Type="http://schemas.openxmlformats.org/officeDocument/2006/relationships/numbering" Target="/word/numbering.xml" Id="R17bac828189a4713" /><Relationship Type="http://schemas.openxmlformats.org/officeDocument/2006/relationships/settings" Target="/word/settings.xml" Id="R701ca2eedff34e2f" /><Relationship Type="http://schemas.openxmlformats.org/officeDocument/2006/relationships/image" Target="/word/media/7c721d44-cc86-4d4a-a13e-f9bef7918c21.png" Id="R6db18fa64a0e4256" /></Relationships>
</file>