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3fb782fe7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f176d3ef9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e1b1cdc874f20" /><Relationship Type="http://schemas.openxmlformats.org/officeDocument/2006/relationships/numbering" Target="/word/numbering.xml" Id="R022c3d4dab234b89" /><Relationship Type="http://schemas.openxmlformats.org/officeDocument/2006/relationships/settings" Target="/word/settings.xml" Id="R1143d976cd534f47" /><Relationship Type="http://schemas.openxmlformats.org/officeDocument/2006/relationships/image" Target="/word/media/6f812884-1889-4d4d-bf0c-c6787a953387.png" Id="R61ff176d3ef94f8d" /></Relationships>
</file>