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348aba283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d9afdf4be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Biluky,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564085c0d4e64" /><Relationship Type="http://schemas.openxmlformats.org/officeDocument/2006/relationships/numbering" Target="/word/numbering.xml" Id="R0129d7eeddea46d4" /><Relationship Type="http://schemas.openxmlformats.org/officeDocument/2006/relationships/settings" Target="/word/settings.xml" Id="Ra6424cd601de4cd2" /><Relationship Type="http://schemas.openxmlformats.org/officeDocument/2006/relationships/image" Target="/word/media/b2ef785c-ff2e-4aa5-b125-570a3c1f1b16.png" Id="R54dd9afdf4be4207" /></Relationships>
</file>