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be0eb7329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7344e54f8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Bily Kostelec,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d8b89aa2f4d9b" /><Relationship Type="http://schemas.openxmlformats.org/officeDocument/2006/relationships/numbering" Target="/word/numbering.xml" Id="R93139c26c6dc4916" /><Relationship Type="http://schemas.openxmlformats.org/officeDocument/2006/relationships/settings" Target="/word/settings.xml" Id="Re4afdfd553ab4de2" /><Relationship Type="http://schemas.openxmlformats.org/officeDocument/2006/relationships/image" Target="/word/media/ad12eef7-227e-4d85-9000-a7fadf95a78f.png" Id="Rf437344e54f84d0b" /></Relationships>
</file>