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b13dd22c6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f423fbb12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b26a311e34172" /><Relationship Type="http://schemas.openxmlformats.org/officeDocument/2006/relationships/numbering" Target="/word/numbering.xml" Id="R656cae4c73d14066" /><Relationship Type="http://schemas.openxmlformats.org/officeDocument/2006/relationships/settings" Target="/word/settings.xml" Id="R14af3928bb9b4025" /><Relationship Type="http://schemas.openxmlformats.org/officeDocument/2006/relationships/image" Target="/word/media/c2351047-af88-4d8b-a0b1-c9af5866b5f0.png" Id="R686f423fbb12495d" /></Relationships>
</file>