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2c851ef1a446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dc31728a2749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Bohdalec,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5347c7b994f40" /><Relationship Type="http://schemas.openxmlformats.org/officeDocument/2006/relationships/numbering" Target="/word/numbering.xml" Id="R6d91b7042c9b4e5e" /><Relationship Type="http://schemas.openxmlformats.org/officeDocument/2006/relationships/settings" Target="/word/settings.xml" Id="R7f19c7e038204923" /><Relationship Type="http://schemas.openxmlformats.org/officeDocument/2006/relationships/image" Target="/word/media/5bc1d1a0-c54c-4325-91b6-1aae3bb9cf21.png" Id="Rfbdc31728a274940" /></Relationships>
</file>