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b7fbe7dde4f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e28fd047734d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Bohdalov,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9b092cd2654493" /><Relationship Type="http://schemas.openxmlformats.org/officeDocument/2006/relationships/numbering" Target="/word/numbering.xml" Id="Rbcbad59ce4634923" /><Relationship Type="http://schemas.openxmlformats.org/officeDocument/2006/relationships/settings" Target="/word/settings.xml" Id="Re97f44f83d564c11" /><Relationship Type="http://schemas.openxmlformats.org/officeDocument/2006/relationships/image" Target="/word/media/cd77fbf0-987c-41df-ab98-8f5e9d064bd9.png" Id="R51e28fd047734df4" /></Relationships>
</file>