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bba942c5e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c7555332b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Bohuslavice nad Upou,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97e9b243741b1" /><Relationship Type="http://schemas.openxmlformats.org/officeDocument/2006/relationships/numbering" Target="/word/numbering.xml" Id="R6a378e8b4149417c" /><Relationship Type="http://schemas.openxmlformats.org/officeDocument/2006/relationships/settings" Target="/word/settings.xml" Id="Rf3840b244a3147c9" /><Relationship Type="http://schemas.openxmlformats.org/officeDocument/2006/relationships/image" Target="/word/media/9f0e2cb5-2dd7-43c6-a34b-a6bc7104757b.png" Id="R829c7555332b456c" /></Relationships>
</file>