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8bf34dd1d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cee6e7669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Bohusoudov,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ea87c727043fc" /><Relationship Type="http://schemas.openxmlformats.org/officeDocument/2006/relationships/numbering" Target="/word/numbering.xml" Id="Ra6d47fe9457b4f38" /><Relationship Type="http://schemas.openxmlformats.org/officeDocument/2006/relationships/settings" Target="/word/settings.xml" Id="Rc1a9dbca494c4d44" /><Relationship Type="http://schemas.openxmlformats.org/officeDocument/2006/relationships/image" Target="/word/media/e4f12427-0bb9-4a66-9aaa-39a8ab09bfc4.png" Id="Rf9fcee6e76694ac4" /></Relationships>
</file>