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2f6b0f14f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6ac8ecc63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a62407ed34d23" /><Relationship Type="http://schemas.openxmlformats.org/officeDocument/2006/relationships/numbering" Target="/word/numbering.xml" Id="R66c33f0f8e8a4416" /><Relationship Type="http://schemas.openxmlformats.org/officeDocument/2006/relationships/settings" Target="/word/settings.xml" Id="R1c5cf3cd30fe424e" /><Relationship Type="http://schemas.openxmlformats.org/officeDocument/2006/relationships/image" Target="/word/media/0b5d8d0e-c787-4d96-871c-e52a13f44f25.png" Id="R7996ac8ecc6341ea" /></Relationships>
</file>