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ebecdb75e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179840de2c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Bojanov,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5a013bfe584d71" /><Relationship Type="http://schemas.openxmlformats.org/officeDocument/2006/relationships/numbering" Target="/word/numbering.xml" Id="Rbd49249e8fac4e4e" /><Relationship Type="http://schemas.openxmlformats.org/officeDocument/2006/relationships/settings" Target="/word/settings.xml" Id="Rf67dda87bbce4144" /><Relationship Type="http://schemas.openxmlformats.org/officeDocument/2006/relationships/image" Target="/word/media/8f522bea-f4cc-4226-b8d1-52d086f646f0.png" Id="R62179840de2c41d6" /></Relationships>
</file>