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e76c0a271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09332d2e6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Boletice nad Labem,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a90559faf47b9" /><Relationship Type="http://schemas.openxmlformats.org/officeDocument/2006/relationships/numbering" Target="/word/numbering.xml" Id="R39b32cbb73484ff1" /><Relationship Type="http://schemas.openxmlformats.org/officeDocument/2006/relationships/settings" Target="/word/settings.xml" Id="Rd6316bded0f94f6a" /><Relationship Type="http://schemas.openxmlformats.org/officeDocument/2006/relationships/image" Target="/word/media/12d2605a-6ca0-4107-bd02-11b870f9b1a7.png" Id="R6e909332d2e64d3e" /></Relationships>
</file>