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877aad5abc4f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335c1b7c4147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Bolikov,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0460d79c7141ca" /><Relationship Type="http://schemas.openxmlformats.org/officeDocument/2006/relationships/numbering" Target="/word/numbering.xml" Id="Rd34fc7acf99b4e5f" /><Relationship Type="http://schemas.openxmlformats.org/officeDocument/2006/relationships/settings" Target="/word/settings.xml" Id="R1a17b7f534b64ef8" /><Relationship Type="http://schemas.openxmlformats.org/officeDocument/2006/relationships/image" Target="/word/media/af5efc48-160a-49fb-aa4e-1d4ecf7b634a.png" Id="Rd8335c1b7c4147f9" /></Relationships>
</file>