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d9350cc1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5b7597b2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b3ff7dce944a4" /><Relationship Type="http://schemas.openxmlformats.org/officeDocument/2006/relationships/numbering" Target="/word/numbering.xml" Id="Rb433930f9489418d" /><Relationship Type="http://schemas.openxmlformats.org/officeDocument/2006/relationships/settings" Target="/word/settings.xml" Id="Rfc9c0cf004564e71" /><Relationship Type="http://schemas.openxmlformats.org/officeDocument/2006/relationships/image" Target="/word/media/accff04e-e28b-4322-b9aa-4153abea6eeb.png" Id="R92d15b7597b248ea" /></Relationships>
</file>