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a7ecaf00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9c5148c1c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8ed03275a4953" /><Relationship Type="http://schemas.openxmlformats.org/officeDocument/2006/relationships/numbering" Target="/word/numbering.xml" Id="Rfaed7cf0ed2e40cc" /><Relationship Type="http://schemas.openxmlformats.org/officeDocument/2006/relationships/settings" Target="/word/settings.xml" Id="R79553830c5194b22" /><Relationship Type="http://schemas.openxmlformats.org/officeDocument/2006/relationships/image" Target="/word/media/e58e6a95-ef36-48ee-87b4-758d53fd9234.png" Id="R8779c5148c1c4faa" /></Relationships>
</file>