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af474207e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f265849ce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b4dac6cb54bb5" /><Relationship Type="http://schemas.openxmlformats.org/officeDocument/2006/relationships/numbering" Target="/word/numbering.xml" Id="Rdab851f6400c4dff" /><Relationship Type="http://schemas.openxmlformats.org/officeDocument/2006/relationships/settings" Target="/word/settings.xml" Id="R74d66b7506bd477d" /><Relationship Type="http://schemas.openxmlformats.org/officeDocument/2006/relationships/image" Target="/word/media/adfae4d9-3c23-47c1-bd7a-f24d456e053c.png" Id="R08cf265849ce4ca9" /></Relationships>
</file>