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1dbe9d58a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b45c36df6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da67afc274d4f" /><Relationship Type="http://schemas.openxmlformats.org/officeDocument/2006/relationships/numbering" Target="/word/numbering.xml" Id="Rc353d2530ffb44a9" /><Relationship Type="http://schemas.openxmlformats.org/officeDocument/2006/relationships/settings" Target="/word/settings.xml" Id="R3f1d8732d6c34f78" /><Relationship Type="http://schemas.openxmlformats.org/officeDocument/2006/relationships/image" Target="/word/media/cd3cb73f-89a5-4997-a79f-a197527ba832.png" Id="R4fab45c36df64518" /></Relationships>
</file>