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34d8080e0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2a5e67cc6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a6fdb717144ba" /><Relationship Type="http://schemas.openxmlformats.org/officeDocument/2006/relationships/numbering" Target="/word/numbering.xml" Id="R870852ef202740c2" /><Relationship Type="http://schemas.openxmlformats.org/officeDocument/2006/relationships/settings" Target="/word/settings.xml" Id="Re0b9e5aa512d4a99" /><Relationship Type="http://schemas.openxmlformats.org/officeDocument/2006/relationships/image" Target="/word/media/693dac2e-d989-48dc-9593-c5d545fba1ef.png" Id="R8202a5e67cc643e7" /></Relationships>
</file>