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a8e2645cb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65f08e91f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Bozejny,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8c21306db485c" /><Relationship Type="http://schemas.openxmlformats.org/officeDocument/2006/relationships/numbering" Target="/word/numbering.xml" Id="R6d348818d1e94240" /><Relationship Type="http://schemas.openxmlformats.org/officeDocument/2006/relationships/settings" Target="/word/settings.xml" Id="R975a8a3775fb4ca6" /><Relationship Type="http://schemas.openxmlformats.org/officeDocument/2006/relationships/image" Target="/word/media/095b7b0f-8f8b-43f2-b954-58230dfb6460.png" Id="R80c65f08e91f4886" /></Relationships>
</file>