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dc93983c54a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6ea0a7c90748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Bozikov,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4d336ea2424c11" /><Relationship Type="http://schemas.openxmlformats.org/officeDocument/2006/relationships/numbering" Target="/word/numbering.xml" Id="R91958b6b6b4e4a8e" /><Relationship Type="http://schemas.openxmlformats.org/officeDocument/2006/relationships/settings" Target="/word/settings.xml" Id="Rd1d01974b54640f0" /><Relationship Type="http://schemas.openxmlformats.org/officeDocument/2006/relationships/image" Target="/word/media/0f9dfad8-90d8-4125-a913-eb85225b4cdb.png" Id="Rc76ea0a7c90748de" /></Relationships>
</file>