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207b6b4b8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2695ed8a5442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5f4ab2080d43c5" /><Relationship Type="http://schemas.openxmlformats.org/officeDocument/2006/relationships/numbering" Target="/word/numbering.xml" Id="R88721d577a1b4f37" /><Relationship Type="http://schemas.openxmlformats.org/officeDocument/2006/relationships/settings" Target="/word/settings.xml" Id="Rb46f913bacb440ff" /><Relationship Type="http://schemas.openxmlformats.org/officeDocument/2006/relationships/image" Target="/word/media/870aa998-7655-40ea-979e-e151b878b1ef.png" Id="R752695ed8a54422a" /></Relationships>
</file>