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2a705bde0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09e0e561d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Breclav,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e8a20b2d84f8f" /><Relationship Type="http://schemas.openxmlformats.org/officeDocument/2006/relationships/numbering" Target="/word/numbering.xml" Id="Rbd4dd9bb1ff3455e" /><Relationship Type="http://schemas.openxmlformats.org/officeDocument/2006/relationships/settings" Target="/word/settings.xml" Id="Rf679b00d6b7647f6" /><Relationship Type="http://schemas.openxmlformats.org/officeDocument/2006/relationships/image" Target="/word/media/4fd52f6d-4ef9-4e5a-8350-4473745b67c1.png" Id="R30f09e0e561d4ce6" /></Relationships>
</file>