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6037d2a04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1e97a2806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Chlum,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80983302842ba" /><Relationship Type="http://schemas.openxmlformats.org/officeDocument/2006/relationships/numbering" Target="/word/numbering.xml" Id="R601ad828362f40d2" /><Relationship Type="http://schemas.openxmlformats.org/officeDocument/2006/relationships/settings" Target="/word/settings.xml" Id="R9b70ec79cb664ebf" /><Relationship Type="http://schemas.openxmlformats.org/officeDocument/2006/relationships/image" Target="/word/media/d51406ca-2662-4fba-a7e1-4a2ee432f4a3.png" Id="R9921e97a28064960" /></Relationships>
</file>