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1227899db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0c0b1bbc3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26e8e8abb4dd3" /><Relationship Type="http://schemas.openxmlformats.org/officeDocument/2006/relationships/numbering" Target="/word/numbering.xml" Id="R057ad4dd285342b2" /><Relationship Type="http://schemas.openxmlformats.org/officeDocument/2006/relationships/settings" Target="/word/settings.xml" Id="Rf10ca8650fa54a93" /><Relationship Type="http://schemas.openxmlformats.org/officeDocument/2006/relationships/image" Target="/word/media/3b02b376-01e0-4c82-b482-26c53d9720a2.png" Id="Rd920c0b1bbc34127" /></Relationships>
</file>