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69ce6f82d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02232d1f1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Obock,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add36ab114952" /><Relationship Type="http://schemas.openxmlformats.org/officeDocument/2006/relationships/numbering" Target="/word/numbering.xml" Id="Rc747cba45d98422b" /><Relationship Type="http://schemas.openxmlformats.org/officeDocument/2006/relationships/settings" Target="/word/settings.xml" Id="R4a5f24ecfe514dbe" /><Relationship Type="http://schemas.openxmlformats.org/officeDocument/2006/relationships/image" Target="/word/media/65caaf41-9649-4564-a50e-c679a1a7dd56.png" Id="Re2302232d1f14ee6" /></Relationships>
</file>