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75f25cb4848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77e44b6fb6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Tadjoura, Djibouti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2a2f5788e649b7" /><Relationship Type="http://schemas.openxmlformats.org/officeDocument/2006/relationships/numbering" Target="/word/numbering.xml" Id="Rd09fe2f47d52485f" /><Relationship Type="http://schemas.openxmlformats.org/officeDocument/2006/relationships/settings" Target="/word/settings.xml" Id="Rb0d3128c931246fe" /><Relationship Type="http://schemas.openxmlformats.org/officeDocument/2006/relationships/image" Target="/word/media/ac0d7f06-be68-4d78-8e25-92cf635b2918.png" Id="R6d77e44b6fb648b3" /></Relationships>
</file>