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d1caa16bf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a248223e0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 Romana, Dominican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f8724e1ee4b33" /><Relationship Type="http://schemas.openxmlformats.org/officeDocument/2006/relationships/numbering" Target="/word/numbering.xml" Id="R170b8e9ff8c64747" /><Relationship Type="http://schemas.openxmlformats.org/officeDocument/2006/relationships/settings" Target="/word/settings.xml" Id="R2fac7ee1620045b6" /><Relationship Type="http://schemas.openxmlformats.org/officeDocument/2006/relationships/image" Target="/word/media/302bd031-6326-449d-961c-8c30ccf246c7.png" Id="R2bca248223e04c49" /></Relationships>
</file>