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dc2b63ae8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06a71f508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Alexandria,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b38ad17074e32" /><Relationship Type="http://schemas.openxmlformats.org/officeDocument/2006/relationships/numbering" Target="/word/numbering.xml" Id="Rd05ed89f01c34977" /><Relationship Type="http://schemas.openxmlformats.org/officeDocument/2006/relationships/settings" Target="/word/settings.xml" Id="R61c49c5862414a15" /><Relationship Type="http://schemas.openxmlformats.org/officeDocument/2006/relationships/image" Target="/word/media/d8051211-dab7-4bbe-a813-650b413cc0d8.png" Id="Rc2c06a71f5084fa0" /></Relationships>
</file>